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5B2FF" w14:textId="77777777" w:rsidR="00E95795" w:rsidRDefault="00E95795">
      <w:pPr>
        <w:spacing w:after="1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91"/>
      </w:tblGrid>
      <w:tr w:rsidR="00E95795" w14:paraId="22712854" w14:textId="77777777">
        <w:trPr>
          <w:jc w:val="center"/>
        </w:trPr>
        <w:tc>
          <w:tcPr>
            <w:tcW w:w="10091" w:type="dxa"/>
            <w:shd w:val="clear" w:color="auto" w:fill="002060"/>
            <w:tcMar>
              <w:top w:w="260" w:type="dxa"/>
              <w:left w:w="220" w:type="dxa"/>
              <w:bottom w:w="260" w:type="dxa"/>
              <w:right w:w="220" w:type="dxa"/>
            </w:tcMar>
            <w:vAlign w:val="center"/>
          </w:tcPr>
          <w:p w14:paraId="79C0C0EB" w14:textId="77777777" w:rsidR="00E95795" w:rsidRDefault="00E95795"/>
          <w:p w14:paraId="72B5E0DE" w14:textId="77777777" w:rsidR="00E95795" w:rsidRPr="00C40ECB" w:rsidRDefault="004E351A">
            <w:pPr>
              <w:spacing w:after="120"/>
              <w:jc w:val="center"/>
              <w:rPr>
                <w:color w:val="FFFF00"/>
              </w:rPr>
            </w:pPr>
            <w:r w:rsidRPr="00C40ECB">
              <w:rPr>
                <w:b/>
                <w:color w:val="FFFF00"/>
                <w:sz w:val="34"/>
              </w:rPr>
              <w:t>FOR SALE</w:t>
            </w:r>
          </w:p>
          <w:p w14:paraId="46809B43" w14:textId="77777777" w:rsidR="00E95795" w:rsidRDefault="00E95795">
            <w:pPr>
              <w:spacing w:after="40"/>
              <w:jc w:val="center"/>
            </w:pPr>
          </w:p>
          <w:p w14:paraId="4ED1217F" w14:textId="77777777" w:rsidR="00E95795" w:rsidRDefault="004E351A">
            <w:pPr>
              <w:spacing w:after="120"/>
              <w:jc w:val="center"/>
            </w:pPr>
            <w:r>
              <w:rPr>
                <w:b/>
                <w:color w:val="FFFFFF"/>
                <w:sz w:val="36"/>
              </w:rPr>
              <w:t>Used Musikelectronic Geithain RL906D</w:t>
            </w:r>
          </w:p>
          <w:p w14:paraId="4B089E2B" w14:textId="77777777" w:rsidR="00775576" w:rsidRDefault="00775576">
            <w:pPr>
              <w:spacing w:after="120"/>
              <w:jc w:val="center"/>
              <w:rPr>
                <w:b/>
                <w:color w:val="FFFFFF"/>
                <w:sz w:val="30"/>
              </w:rPr>
            </w:pPr>
          </w:p>
          <w:p w14:paraId="47FEDBE7" w14:textId="5011842D" w:rsidR="00E95795" w:rsidRDefault="004E351A">
            <w:pPr>
              <w:spacing w:after="120"/>
              <w:jc w:val="center"/>
            </w:pPr>
            <w:r>
              <w:rPr>
                <w:b/>
                <w:color w:val="FFFFFF"/>
                <w:sz w:val="30"/>
              </w:rPr>
              <w:t>Active Studio Monitors - up to 12 units available</w:t>
            </w:r>
          </w:p>
          <w:p w14:paraId="1F9B434A" w14:textId="7F89A6F8" w:rsidR="002B1C32" w:rsidRDefault="002B1C32" w:rsidP="002B1C32">
            <w:pPr>
              <w:spacing w:after="120"/>
            </w:pPr>
          </w:p>
        </w:tc>
      </w:tr>
    </w:tbl>
    <w:p w14:paraId="6A24EC10" w14:textId="77777777" w:rsidR="00E95795" w:rsidRDefault="00E95795">
      <w:pPr>
        <w:spacing w:after="240"/>
      </w:pPr>
    </w:p>
    <w:p w14:paraId="258121F1" w14:textId="77777777" w:rsidR="00E95795" w:rsidRDefault="004E351A">
      <w:pPr>
        <w:spacing w:after="0"/>
        <w:jc w:val="center"/>
      </w:pPr>
      <w:r>
        <w:rPr>
          <w:noProof/>
        </w:rPr>
        <w:drawing>
          <wp:inline distT="0" distB="0" distL="0" distR="0" wp14:anchorId="65B15FCB" wp14:editId="2E7E99F4">
            <wp:extent cx="4286250" cy="571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ont_pair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87419" cy="571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FE541" w14:textId="77777777" w:rsidR="00E95795" w:rsidRDefault="004E351A">
      <w:r>
        <w:br w:type="page"/>
      </w:r>
    </w:p>
    <w:p w14:paraId="4DFFD8D4" w14:textId="4C46B819" w:rsidR="00775576" w:rsidRDefault="00775576" w:rsidP="00775576">
      <w:pPr>
        <w:spacing w:after="160"/>
        <w:jc w:val="center"/>
      </w:pPr>
      <w:r>
        <w:rPr>
          <w:b/>
          <w:color w:val="002060"/>
          <w:sz w:val="36"/>
          <w:u w:val="single"/>
        </w:rPr>
        <w:lastRenderedPageBreak/>
        <w:t>Equipment details:</w:t>
      </w:r>
    </w:p>
    <w:p w14:paraId="6B2E22FE" w14:textId="77777777" w:rsidR="00775576" w:rsidRDefault="00775576" w:rsidP="00775576">
      <w:pPr>
        <w:spacing w:after="80"/>
        <w:rPr>
          <w:b/>
          <w:color w:val="002060"/>
          <w:sz w:val="26"/>
        </w:rPr>
      </w:pPr>
    </w:p>
    <w:p w14:paraId="64014C47" w14:textId="77777777" w:rsidR="00775576" w:rsidRDefault="00775576" w:rsidP="00775576">
      <w:pPr>
        <w:spacing w:after="80"/>
        <w:rPr>
          <w:b/>
          <w:color w:val="002060"/>
          <w:sz w:val="26"/>
        </w:rPr>
      </w:pPr>
      <w:r w:rsidRPr="00775576">
        <w:rPr>
          <w:b/>
          <w:color w:val="002060"/>
          <w:sz w:val="26"/>
        </w:rPr>
        <w:t>The Geithain RL906D is a professional compact active reference monitor designed for critical listening environments such as broadcast control rooms, editing suites, recording studios and post-production facilities. Its compact cabinet, front-mounted coaxial driver layout and rear-panel digital / analog input options make it suitable for accurate nearfield monitoring in demanding professional applications.</w:t>
      </w:r>
    </w:p>
    <w:p w14:paraId="20D8301D" w14:textId="77777777" w:rsidR="00775576" w:rsidRDefault="00775576" w:rsidP="00775576">
      <w:pPr>
        <w:spacing w:after="80"/>
        <w:rPr>
          <w:b/>
          <w:color w:val="002060"/>
          <w:sz w:val="26"/>
        </w:rPr>
      </w:pPr>
    </w:p>
    <w:p w14:paraId="20BA86BA" w14:textId="77777777" w:rsidR="00775576" w:rsidRDefault="00775576" w:rsidP="00775576">
      <w:pPr>
        <w:spacing w:after="80"/>
      </w:pPr>
      <w:r>
        <w:rPr>
          <w:b/>
          <w:color w:val="002060"/>
          <w:sz w:val="26"/>
        </w:rPr>
        <w:t>Key Facts:</w:t>
      </w:r>
    </w:p>
    <w:p w14:paraId="2ECF5E45" w14:textId="77777777" w:rsidR="00775576" w:rsidRPr="00775576" w:rsidRDefault="00775576" w:rsidP="00775576">
      <w:pPr>
        <w:spacing w:after="80"/>
        <w:rPr>
          <w:lang w:val="de-AT"/>
        </w:rPr>
      </w:pPr>
      <w:proofErr w:type="spellStart"/>
      <w:r w:rsidRPr="00775576">
        <w:rPr>
          <w:lang w:val="de-AT"/>
        </w:rPr>
        <w:t>Manufacturer</w:t>
      </w:r>
      <w:proofErr w:type="spellEnd"/>
      <w:r w:rsidRPr="00775576">
        <w:rPr>
          <w:lang w:val="de-AT"/>
        </w:rPr>
        <w:t xml:space="preserve">: </w:t>
      </w:r>
      <w:proofErr w:type="spellStart"/>
      <w:r w:rsidRPr="00775576">
        <w:rPr>
          <w:lang w:val="de-AT"/>
        </w:rPr>
        <w:t>musikelectronic</w:t>
      </w:r>
      <w:proofErr w:type="spellEnd"/>
      <w:r w:rsidRPr="00775576">
        <w:rPr>
          <w:lang w:val="de-AT"/>
        </w:rPr>
        <w:t xml:space="preserve"> </w:t>
      </w:r>
      <w:proofErr w:type="spellStart"/>
      <w:r w:rsidRPr="00775576">
        <w:rPr>
          <w:lang w:val="de-AT"/>
        </w:rPr>
        <w:t>geithain</w:t>
      </w:r>
      <w:proofErr w:type="spellEnd"/>
      <w:r w:rsidRPr="00775576">
        <w:rPr>
          <w:lang w:val="de-AT"/>
        </w:rPr>
        <w:t xml:space="preserve"> GmbH, Germany</w:t>
      </w:r>
    </w:p>
    <w:p w14:paraId="64604898" w14:textId="77777777" w:rsidR="00775576" w:rsidRPr="00775576" w:rsidRDefault="00775576" w:rsidP="00775576">
      <w:pPr>
        <w:spacing w:after="80"/>
        <w:rPr>
          <w:lang w:val="de-AT"/>
        </w:rPr>
      </w:pPr>
      <w:r w:rsidRPr="00775576">
        <w:rPr>
          <w:lang w:val="de-AT"/>
        </w:rPr>
        <w:t>Model: RL906D / Regielautsprecher RL906D</w:t>
      </w:r>
    </w:p>
    <w:p w14:paraId="5CCDCCA7" w14:textId="77777777" w:rsidR="00775576" w:rsidRPr="00775576" w:rsidRDefault="00775576" w:rsidP="00775576">
      <w:pPr>
        <w:spacing w:after="80"/>
        <w:rPr>
          <w:lang w:val="de-AT"/>
        </w:rPr>
      </w:pPr>
      <w:proofErr w:type="spellStart"/>
      <w:r w:rsidRPr="00775576">
        <w:rPr>
          <w:lang w:val="de-AT"/>
        </w:rPr>
        <w:t>Category</w:t>
      </w:r>
      <w:proofErr w:type="spellEnd"/>
      <w:r w:rsidRPr="00775576">
        <w:rPr>
          <w:lang w:val="de-AT"/>
        </w:rPr>
        <w:t xml:space="preserve">: </w:t>
      </w:r>
      <w:proofErr w:type="spellStart"/>
      <w:r w:rsidRPr="00775576">
        <w:rPr>
          <w:lang w:val="de-AT"/>
        </w:rPr>
        <w:t>Active</w:t>
      </w:r>
      <w:proofErr w:type="spellEnd"/>
      <w:r w:rsidRPr="00775576">
        <w:rPr>
          <w:lang w:val="de-AT"/>
        </w:rPr>
        <w:t xml:space="preserve"> </w:t>
      </w:r>
      <w:proofErr w:type="spellStart"/>
      <w:r w:rsidRPr="00775576">
        <w:rPr>
          <w:lang w:val="de-AT"/>
        </w:rPr>
        <w:t>compact</w:t>
      </w:r>
      <w:proofErr w:type="spellEnd"/>
      <w:r w:rsidRPr="00775576">
        <w:rPr>
          <w:lang w:val="de-AT"/>
        </w:rPr>
        <w:t xml:space="preserve"> </w:t>
      </w:r>
      <w:proofErr w:type="spellStart"/>
      <w:r w:rsidRPr="00775576">
        <w:rPr>
          <w:lang w:val="de-AT"/>
        </w:rPr>
        <w:t>reference</w:t>
      </w:r>
      <w:proofErr w:type="spellEnd"/>
      <w:r w:rsidRPr="00775576">
        <w:rPr>
          <w:lang w:val="de-AT"/>
        </w:rPr>
        <w:t xml:space="preserve"> monitor / </w:t>
      </w:r>
      <w:proofErr w:type="spellStart"/>
      <w:r w:rsidRPr="00775576">
        <w:rPr>
          <w:lang w:val="de-AT"/>
        </w:rPr>
        <w:t>nearfield</w:t>
      </w:r>
      <w:proofErr w:type="spellEnd"/>
      <w:r w:rsidRPr="00775576">
        <w:rPr>
          <w:lang w:val="de-AT"/>
        </w:rPr>
        <w:t xml:space="preserve"> </w:t>
      </w:r>
      <w:proofErr w:type="spellStart"/>
      <w:r w:rsidRPr="00775576">
        <w:rPr>
          <w:lang w:val="de-AT"/>
        </w:rPr>
        <w:t>studio</w:t>
      </w:r>
      <w:proofErr w:type="spellEnd"/>
      <w:r w:rsidRPr="00775576">
        <w:rPr>
          <w:lang w:val="de-AT"/>
        </w:rPr>
        <w:t xml:space="preserve"> monitor</w:t>
      </w:r>
    </w:p>
    <w:p w14:paraId="5E310FE9" w14:textId="77777777" w:rsidR="00775576" w:rsidRPr="00775576" w:rsidRDefault="00775576" w:rsidP="00775576">
      <w:pPr>
        <w:spacing w:after="80"/>
        <w:rPr>
          <w:lang w:val="de-AT"/>
        </w:rPr>
      </w:pPr>
      <w:proofErr w:type="spellStart"/>
      <w:r w:rsidRPr="00775576">
        <w:rPr>
          <w:lang w:val="de-AT"/>
        </w:rPr>
        <w:t>Application</w:t>
      </w:r>
      <w:proofErr w:type="spellEnd"/>
      <w:r w:rsidRPr="00775576">
        <w:rPr>
          <w:lang w:val="de-AT"/>
        </w:rPr>
        <w:t xml:space="preserve">: Broadcast </w:t>
      </w:r>
      <w:proofErr w:type="spellStart"/>
      <w:r w:rsidRPr="00775576">
        <w:rPr>
          <w:lang w:val="de-AT"/>
        </w:rPr>
        <w:t>control</w:t>
      </w:r>
      <w:proofErr w:type="spellEnd"/>
      <w:r w:rsidRPr="00775576">
        <w:rPr>
          <w:lang w:val="de-AT"/>
        </w:rPr>
        <w:t xml:space="preserve"> </w:t>
      </w:r>
      <w:proofErr w:type="spellStart"/>
      <w:r w:rsidRPr="00775576">
        <w:rPr>
          <w:lang w:val="de-AT"/>
        </w:rPr>
        <w:t>rooms</w:t>
      </w:r>
      <w:proofErr w:type="spellEnd"/>
      <w:r w:rsidRPr="00775576">
        <w:rPr>
          <w:lang w:val="de-AT"/>
        </w:rPr>
        <w:t xml:space="preserve">, </w:t>
      </w:r>
      <w:proofErr w:type="spellStart"/>
      <w:r w:rsidRPr="00775576">
        <w:rPr>
          <w:lang w:val="de-AT"/>
        </w:rPr>
        <w:t>editing</w:t>
      </w:r>
      <w:proofErr w:type="spellEnd"/>
      <w:r w:rsidRPr="00775576">
        <w:rPr>
          <w:lang w:val="de-AT"/>
        </w:rPr>
        <w:t xml:space="preserve"> </w:t>
      </w:r>
      <w:proofErr w:type="spellStart"/>
      <w:r w:rsidRPr="00775576">
        <w:rPr>
          <w:lang w:val="de-AT"/>
        </w:rPr>
        <w:t>suites</w:t>
      </w:r>
      <w:proofErr w:type="spellEnd"/>
      <w:r w:rsidRPr="00775576">
        <w:rPr>
          <w:lang w:val="de-AT"/>
        </w:rPr>
        <w:t xml:space="preserve">, </w:t>
      </w:r>
      <w:proofErr w:type="spellStart"/>
      <w:r w:rsidRPr="00775576">
        <w:rPr>
          <w:lang w:val="de-AT"/>
        </w:rPr>
        <w:t>recording</w:t>
      </w:r>
      <w:proofErr w:type="spellEnd"/>
      <w:r w:rsidRPr="00775576">
        <w:rPr>
          <w:lang w:val="de-AT"/>
        </w:rPr>
        <w:t xml:space="preserve"> </w:t>
      </w:r>
      <w:proofErr w:type="spellStart"/>
      <w:r w:rsidRPr="00775576">
        <w:rPr>
          <w:lang w:val="de-AT"/>
        </w:rPr>
        <w:t>studios</w:t>
      </w:r>
      <w:proofErr w:type="spellEnd"/>
      <w:r w:rsidRPr="00775576">
        <w:rPr>
          <w:lang w:val="de-AT"/>
        </w:rPr>
        <w:t>, post-</w:t>
      </w:r>
      <w:proofErr w:type="spellStart"/>
      <w:r w:rsidRPr="00775576">
        <w:rPr>
          <w:lang w:val="de-AT"/>
        </w:rPr>
        <w:t>production</w:t>
      </w:r>
      <w:proofErr w:type="spellEnd"/>
      <w:r w:rsidRPr="00775576">
        <w:rPr>
          <w:lang w:val="de-AT"/>
        </w:rPr>
        <w:t xml:space="preserve"> </w:t>
      </w:r>
      <w:proofErr w:type="spellStart"/>
      <w:r w:rsidRPr="00775576">
        <w:rPr>
          <w:lang w:val="de-AT"/>
        </w:rPr>
        <w:t>facilities</w:t>
      </w:r>
      <w:proofErr w:type="spellEnd"/>
      <w:r w:rsidRPr="00775576">
        <w:rPr>
          <w:lang w:val="de-AT"/>
        </w:rPr>
        <w:t xml:space="preserve"> and professional </w:t>
      </w:r>
      <w:proofErr w:type="spellStart"/>
      <w:r w:rsidRPr="00775576">
        <w:rPr>
          <w:lang w:val="de-AT"/>
        </w:rPr>
        <w:t>audio</w:t>
      </w:r>
      <w:proofErr w:type="spellEnd"/>
      <w:r w:rsidRPr="00775576">
        <w:rPr>
          <w:lang w:val="de-AT"/>
        </w:rPr>
        <w:t xml:space="preserve"> </w:t>
      </w:r>
      <w:proofErr w:type="spellStart"/>
      <w:r w:rsidRPr="00775576">
        <w:rPr>
          <w:lang w:val="de-AT"/>
        </w:rPr>
        <w:t>monitoring</w:t>
      </w:r>
      <w:proofErr w:type="spellEnd"/>
    </w:p>
    <w:p w14:paraId="1B3C5768" w14:textId="77777777" w:rsidR="00775576" w:rsidRPr="00775576" w:rsidRDefault="00775576" w:rsidP="00775576">
      <w:pPr>
        <w:spacing w:after="80"/>
        <w:rPr>
          <w:lang w:val="de-AT"/>
        </w:rPr>
      </w:pPr>
      <w:r w:rsidRPr="00775576">
        <w:rPr>
          <w:lang w:val="de-AT"/>
        </w:rPr>
        <w:t>Design: Active compact monitor with front-</w:t>
      </w:r>
      <w:proofErr w:type="spellStart"/>
      <w:r w:rsidRPr="00775576">
        <w:rPr>
          <w:lang w:val="de-AT"/>
        </w:rPr>
        <w:t>mounted</w:t>
      </w:r>
      <w:proofErr w:type="spellEnd"/>
      <w:r w:rsidRPr="00775576">
        <w:rPr>
          <w:lang w:val="de-AT"/>
        </w:rPr>
        <w:t xml:space="preserve"> </w:t>
      </w:r>
      <w:proofErr w:type="spellStart"/>
      <w:r w:rsidRPr="00775576">
        <w:rPr>
          <w:lang w:val="de-AT"/>
        </w:rPr>
        <w:t>coaxial</w:t>
      </w:r>
      <w:proofErr w:type="spellEnd"/>
      <w:r w:rsidRPr="00775576">
        <w:rPr>
          <w:lang w:val="de-AT"/>
        </w:rPr>
        <w:t xml:space="preserve"> </w:t>
      </w:r>
      <w:proofErr w:type="spellStart"/>
      <w:r w:rsidRPr="00775576">
        <w:rPr>
          <w:lang w:val="de-AT"/>
        </w:rPr>
        <w:t>driver</w:t>
      </w:r>
      <w:proofErr w:type="spellEnd"/>
      <w:r w:rsidRPr="00775576">
        <w:rPr>
          <w:lang w:val="de-AT"/>
        </w:rPr>
        <w:t xml:space="preserve"> </w:t>
      </w:r>
      <w:proofErr w:type="spellStart"/>
      <w:r w:rsidRPr="00775576">
        <w:rPr>
          <w:lang w:val="de-AT"/>
        </w:rPr>
        <w:t>layout</w:t>
      </w:r>
      <w:proofErr w:type="spellEnd"/>
    </w:p>
    <w:p w14:paraId="74F1EA9F" w14:textId="77777777" w:rsidR="00775576" w:rsidRPr="00775576" w:rsidRDefault="00775576" w:rsidP="00775576">
      <w:pPr>
        <w:spacing w:after="80"/>
        <w:rPr>
          <w:lang w:val="de-AT"/>
        </w:rPr>
      </w:pPr>
      <w:r w:rsidRPr="00775576">
        <w:rPr>
          <w:lang w:val="de-AT"/>
        </w:rPr>
        <w:t xml:space="preserve">Available quantity: </w:t>
      </w:r>
      <w:proofErr w:type="spellStart"/>
      <w:r w:rsidRPr="00775576">
        <w:rPr>
          <w:lang w:val="de-AT"/>
        </w:rPr>
        <w:t>up</w:t>
      </w:r>
      <w:proofErr w:type="spellEnd"/>
      <w:r w:rsidRPr="00775576">
        <w:rPr>
          <w:lang w:val="de-AT"/>
        </w:rPr>
        <w:t xml:space="preserve"> to 12 </w:t>
      </w:r>
      <w:proofErr w:type="spellStart"/>
      <w:r w:rsidRPr="00775576">
        <w:rPr>
          <w:lang w:val="de-AT"/>
        </w:rPr>
        <w:t>units</w:t>
      </w:r>
      <w:proofErr w:type="spellEnd"/>
    </w:p>
    <w:p w14:paraId="7FC2DEA7" w14:textId="77777777" w:rsidR="00775576" w:rsidRPr="00775576" w:rsidRDefault="00775576" w:rsidP="00775576">
      <w:pPr>
        <w:spacing w:after="80"/>
        <w:rPr>
          <w:lang w:val="de-AT"/>
        </w:rPr>
      </w:pPr>
      <w:r w:rsidRPr="00775576">
        <w:rPr>
          <w:lang w:val="de-AT"/>
        </w:rPr>
        <w:t xml:space="preserve">Rear controls: HT, TT, 300 Hz and </w:t>
      </w:r>
      <w:proofErr w:type="spellStart"/>
      <w:r w:rsidRPr="00775576">
        <w:rPr>
          <w:lang w:val="de-AT"/>
        </w:rPr>
        <w:t>level</w:t>
      </w:r>
      <w:proofErr w:type="spellEnd"/>
      <w:r w:rsidRPr="00775576">
        <w:rPr>
          <w:lang w:val="de-AT"/>
        </w:rPr>
        <w:t xml:space="preserve"> </w:t>
      </w:r>
      <w:proofErr w:type="spellStart"/>
      <w:r w:rsidRPr="00775576">
        <w:rPr>
          <w:lang w:val="de-AT"/>
        </w:rPr>
        <w:t>adjustment</w:t>
      </w:r>
      <w:proofErr w:type="spellEnd"/>
    </w:p>
    <w:p w14:paraId="71E4A779" w14:textId="77777777" w:rsidR="00775576" w:rsidRPr="00775576" w:rsidRDefault="00775576" w:rsidP="00775576">
      <w:pPr>
        <w:spacing w:after="80"/>
        <w:rPr>
          <w:lang w:val="de-AT"/>
        </w:rPr>
      </w:pPr>
      <w:r w:rsidRPr="00775576">
        <w:rPr>
          <w:lang w:val="de-AT"/>
        </w:rPr>
        <w:t xml:space="preserve">Input options: digital AES/EBU and balanced analog input, selectable on the </w:t>
      </w:r>
      <w:proofErr w:type="spellStart"/>
      <w:r w:rsidRPr="00775576">
        <w:rPr>
          <w:lang w:val="de-AT"/>
        </w:rPr>
        <w:t>rear</w:t>
      </w:r>
      <w:proofErr w:type="spellEnd"/>
      <w:r w:rsidRPr="00775576">
        <w:rPr>
          <w:lang w:val="de-AT"/>
        </w:rPr>
        <w:t xml:space="preserve"> </w:t>
      </w:r>
      <w:proofErr w:type="spellStart"/>
      <w:r w:rsidRPr="00775576">
        <w:rPr>
          <w:lang w:val="de-AT"/>
        </w:rPr>
        <w:t>panel</w:t>
      </w:r>
      <w:proofErr w:type="spellEnd"/>
    </w:p>
    <w:p w14:paraId="6BF9C211" w14:textId="77777777" w:rsidR="00775576" w:rsidRPr="00775576" w:rsidRDefault="00775576" w:rsidP="00775576">
      <w:pPr>
        <w:spacing w:after="80"/>
        <w:rPr>
          <w:lang w:val="de-AT"/>
        </w:rPr>
      </w:pPr>
      <w:r w:rsidRPr="00775576">
        <w:rPr>
          <w:lang w:val="de-AT"/>
        </w:rPr>
        <w:t xml:space="preserve">Connection: </w:t>
      </w:r>
      <w:proofErr w:type="spellStart"/>
      <w:r w:rsidRPr="00775576">
        <w:rPr>
          <w:lang w:val="de-AT"/>
        </w:rPr>
        <w:t>balanced</w:t>
      </w:r>
      <w:proofErr w:type="spellEnd"/>
      <w:r w:rsidRPr="00775576">
        <w:rPr>
          <w:lang w:val="de-AT"/>
        </w:rPr>
        <w:t xml:space="preserve"> XLR </w:t>
      </w:r>
      <w:proofErr w:type="spellStart"/>
      <w:r w:rsidRPr="00775576">
        <w:rPr>
          <w:lang w:val="de-AT"/>
        </w:rPr>
        <w:t>input</w:t>
      </w:r>
      <w:proofErr w:type="spellEnd"/>
    </w:p>
    <w:p w14:paraId="679702C8" w14:textId="77777777" w:rsidR="00775576" w:rsidRPr="00775576" w:rsidRDefault="00775576" w:rsidP="00775576">
      <w:pPr>
        <w:spacing w:after="80"/>
        <w:rPr>
          <w:lang w:val="de-AT"/>
        </w:rPr>
      </w:pPr>
      <w:r w:rsidRPr="00775576">
        <w:rPr>
          <w:lang w:val="de-AT"/>
        </w:rPr>
        <w:t>Power: AC 50-60 Hz, max. 100 VA</w:t>
      </w:r>
    </w:p>
    <w:p w14:paraId="27528F32" w14:textId="77777777" w:rsidR="00775576" w:rsidRPr="00775576" w:rsidRDefault="00775576" w:rsidP="00775576">
      <w:pPr>
        <w:spacing w:after="80"/>
        <w:rPr>
          <w:lang w:val="de-AT"/>
        </w:rPr>
      </w:pPr>
      <w:r w:rsidRPr="00775576">
        <w:rPr>
          <w:lang w:val="de-AT"/>
        </w:rPr>
        <w:t>Made in: Germany</w:t>
      </w:r>
    </w:p>
    <w:p w14:paraId="235344FA" w14:textId="77777777" w:rsidR="00775576" w:rsidRDefault="00775576">
      <w:pPr>
        <w:spacing w:after="160"/>
        <w:jc w:val="center"/>
        <w:rPr>
          <w:b/>
          <w:color w:val="002060"/>
          <w:sz w:val="36"/>
          <w:u w:val="single"/>
        </w:rPr>
      </w:pPr>
    </w:p>
    <w:p w14:paraId="4FF57961" w14:textId="77777777" w:rsidR="00775576" w:rsidRDefault="00775576">
      <w:pPr>
        <w:spacing w:after="160"/>
        <w:jc w:val="center"/>
        <w:rPr>
          <w:b/>
          <w:color w:val="002060"/>
          <w:sz w:val="36"/>
          <w:u w:val="single"/>
        </w:rPr>
      </w:pPr>
    </w:p>
    <w:p w14:paraId="4FA8B336" w14:textId="77777777" w:rsidR="00775576" w:rsidRDefault="00775576">
      <w:pPr>
        <w:spacing w:after="160"/>
        <w:jc w:val="center"/>
        <w:rPr>
          <w:b/>
          <w:color w:val="002060"/>
          <w:sz w:val="36"/>
          <w:u w:val="single"/>
        </w:rPr>
      </w:pPr>
    </w:p>
    <w:p w14:paraId="31C5360F" w14:textId="77777777" w:rsidR="00775576" w:rsidRDefault="00775576">
      <w:pPr>
        <w:spacing w:after="160"/>
        <w:jc w:val="center"/>
        <w:rPr>
          <w:b/>
          <w:color w:val="002060"/>
          <w:sz w:val="36"/>
          <w:u w:val="single"/>
        </w:rPr>
      </w:pPr>
    </w:p>
    <w:p w14:paraId="1F7617CE" w14:textId="77777777" w:rsidR="00775576" w:rsidRDefault="00775576">
      <w:pPr>
        <w:spacing w:after="160"/>
        <w:jc w:val="center"/>
        <w:rPr>
          <w:b/>
          <w:color w:val="002060"/>
          <w:sz w:val="36"/>
          <w:u w:val="single"/>
        </w:rPr>
      </w:pPr>
    </w:p>
    <w:p w14:paraId="7F8ACDDE" w14:textId="77777777" w:rsidR="00775576" w:rsidRDefault="00775576">
      <w:pPr>
        <w:spacing w:after="160"/>
        <w:jc w:val="center"/>
        <w:rPr>
          <w:b/>
          <w:color w:val="002060"/>
          <w:sz w:val="36"/>
          <w:u w:val="single"/>
        </w:rPr>
      </w:pPr>
    </w:p>
    <w:p w14:paraId="668E06CA" w14:textId="77777777" w:rsidR="00775576" w:rsidRDefault="00775576">
      <w:pPr>
        <w:spacing w:after="160"/>
        <w:jc w:val="center"/>
        <w:rPr>
          <w:b/>
          <w:color w:val="002060"/>
          <w:sz w:val="36"/>
          <w:u w:val="single"/>
        </w:rPr>
      </w:pPr>
    </w:p>
    <w:p w14:paraId="3CE8173F" w14:textId="77777777" w:rsidR="00775576" w:rsidRDefault="00775576">
      <w:pPr>
        <w:spacing w:after="160"/>
        <w:jc w:val="center"/>
        <w:rPr>
          <w:b/>
          <w:color w:val="002060"/>
          <w:sz w:val="36"/>
          <w:u w:val="single"/>
        </w:rPr>
      </w:pPr>
    </w:p>
    <w:p w14:paraId="65717E1C" w14:textId="77777777" w:rsidR="00775576" w:rsidRDefault="00775576">
      <w:pPr>
        <w:spacing w:after="160"/>
        <w:jc w:val="center"/>
        <w:rPr>
          <w:b/>
          <w:color w:val="002060"/>
          <w:sz w:val="36"/>
          <w:u w:val="single"/>
        </w:rPr>
      </w:pPr>
    </w:p>
    <w:p w14:paraId="2211DA7C" w14:textId="4C8A01BD" w:rsidR="00E95795" w:rsidRDefault="002B1C32">
      <w:pPr>
        <w:spacing w:after="160"/>
        <w:jc w:val="center"/>
      </w:pPr>
      <w:r>
        <w:rPr>
          <w:b/>
          <w:color w:val="002060"/>
          <w:sz w:val="36"/>
          <w:u w:val="single"/>
        </w:rPr>
        <w:lastRenderedPageBreak/>
        <w:t>Product Views:</w:t>
      </w:r>
    </w:p>
    <w:p w14:paraId="21F786D0" w14:textId="77777777" w:rsidR="00E95795" w:rsidRDefault="004E351A">
      <w:pPr>
        <w:spacing w:after="160"/>
        <w:jc w:val="center"/>
      </w:pPr>
      <w:r>
        <w:rPr>
          <w:noProof/>
        </w:rPr>
        <w:drawing>
          <wp:inline distT="0" distB="0" distL="0" distR="0" wp14:anchorId="5FDDCF3F" wp14:editId="4CD78870">
            <wp:extent cx="2993232" cy="3990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ar_pair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09710" cy="401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0B179" w14:textId="77777777" w:rsidR="00E95795" w:rsidRDefault="004E351A">
      <w:pPr>
        <w:spacing w:after="160"/>
        <w:jc w:val="center"/>
      </w:pPr>
      <w:r>
        <w:rPr>
          <w:b/>
          <w:color w:val="002060"/>
          <w:sz w:val="36"/>
          <w:u w:val="single"/>
        </w:rPr>
        <w:t>Rear / bass reflex port view</w:t>
      </w:r>
    </w:p>
    <w:p w14:paraId="3C09A7B7" w14:textId="49E893D1" w:rsidR="00E95795" w:rsidRDefault="004E351A" w:rsidP="002B1C32">
      <w:pPr>
        <w:spacing w:after="160"/>
        <w:jc w:val="center"/>
      </w:pPr>
      <w:r>
        <w:rPr>
          <w:noProof/>
        </w:rPr>
        <w:drawing>
          <wp:inline distT="0" distB="0" distL="0" distR="0" wp14:anchorId="3D290CD9" wp14:editId="64064E7A">
            <wp:extent cx="3164681" cy="4219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ar_single_wid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65870" cy="422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3F8A9" w14:textId="77777777" w:rsidR="00E95795" w:rsidRDefault="004E351A">
      <w:pPr>
        <w:spacing w:after="160"/>
        <w:jc w:val="center"/>
      </w:pPr>
      <w:r>
        <w:rPr>
          <w:b/>
          <w:color w:val="002060"/>
          <w:sz w:val="36"/>
          <w:u w:val="single"/>
        </w:rPr>
        <w:lastRenderedPageBreak/>
        <w:t>Rear panel / controls and connection close-up</w:t>
      </w:r>
    </w:p>
    <w:p w14:paraId="26D31CB3" w14:textId="685D15DD" w:rsidR="00775576" w:rsidRPr="00775576" w:rsidRDefault="004E351A" w:rsidP="00775576">
      <w:pPr>
        <w:spacing w:after="0"/>
        <w:jc w:val="center"/>
      </w:pPr>
      <w:r>
        <w:rPr>
          <w:noProof/>
        </w:rPr>
        <w:drawing>
          <wp:inline distT="0" distB="0" distL="0" distR="0" wp14:anchorId="7F4CF767" wp14:editId="46BC1424">
            <wp:extent cx="3600000" cy="847987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ar_connector_crop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847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74286" w14:textId="77777777" w:rsidR="00775576" w:rsidRDefault="00775576" w:rsidP="002B1C32">
      <w:pPr>
        <w:spacing w:after="80"/>
        <w:rPr>
          <w:b/>
          <w:color w:val="000000"/>
          <w:sz w:val="24"/>
          <w:szCs w:val="24"/>
          <w:u w:val="single"/>
        </w:rPr>
      </w:pPr>
    </w:p>
    <w:p w14:paraId="730030FD" w14:textId="77777777" w:rsidR="00775576" w:rsidRDefault="00775576" w:rsidP="002B1C32">
      <w:pPr>
        <w:spacing w:after="80"/>
        <w:rPr>
          <w:b/>
          <w:color w:val="000000"/>
          <w:sz w:val="24"/>
          <w:szCs w:val="24"/>
          <w:u w:val="single"/>
        </w:rPr>
      </w:pPr>
    </w:p>
    <w:p w14:paraId="06DC8995" w14:textId="23CFB930" w:rsidR="002B1C32" w:rsidRPr="0039758B" w:rsidRDefault="002B1C32" w:rsidP="002B1C32">
      <w:pPr>
        <w:spacing w:after="80"/>
        <w:rPr>
          <w:sz w:val="24"/>
          <w:szCs w:val="24"/>
        </w:rPr>
      </w:pPr>
      <w:r w:rsidRPr="0039758B">
        <w:rPr>
          <w:b/>
          <w:color w:val="000000"/>
          <w:sz w:val="24"/>
          <w:szCs w:val="24"/>
          <w:u w:val="single"/>
        </w:rPr>
        <w:t>Price on request:</w:t>
      </w:r>
    </w:p>
    <w:p w14:paraId="5596C808" w14:textId="77777777" w:rsidR="002B1C32" w:rsidRPr="0039758B" w:rsidRDefault="002B1C32" w:rsidP="002B1C32">
      <w:pPr>
        <w:spacing w:after="0"/>
        <w:rPr>
          <w:sz w:val="24"/>
          <w:szCs w:val="24"/>
        </w:rPr>
      </w:pPr>
      <w:r w:rsidRPr="0039758B">
        <w:rPr>
          <w:color w:val="000000"/>
          <w:sz w:val="24"/>
          <w:szCs w:val="24"/>
        </w:rPr>
        <w:t>Excl. VAT</w:t>
      </w:r>
    </w:p>
    <w:p w14:paraId="1484CFDF" w14:textId="77777777" w:rsidR="002B1C32" w:rsidRPr="0039758B" w:rsidRDefault="002B1C32" w:rsidP="002B1C32">
      <w:pPr>
        <w:spacing w:after="0"/>
        <w:rPr>
          <w:sz w:val="24"/>
          <w:szCs w:val="24"/>
        </w:rPr>
      </w:pPr>
      <w:r w:rsidRPr="0039758B">
        <w:rPr>
          <w:color w:val="000000"/>
          <w:sz w:val="24"/>
          <w:szCs w:val="24"/>
        </w:rPr>
        <w:t>Excl. shipping &amp; insurance costs</w:t>
      </w:r>
    </w:p>
    <w:p w14:paraId="4627663E" w14:textId="77777777" w:rsidR="002B1C32" w:rsidRPr="0039758B" w:rsidRDefault="002B1C32" w:rsidP="002B1C32">
      <w:pPr>
        <w:spacing w:after="0"/>
        <w:rPr>
          <w:sz w:val="24"/>
          <w:szCs w:val="24"/>
        </w:rPr>
      </w:pPr>
      <w:r w:rsidRPr="0039758B">
        <w:rPr>
          <w:color w:val="000000"/>
          <w:sz w:val="24"/>
          <w:szCs w:val="24"/>
        </w:rPr>
        <w:t>Excl. custom fees</w:t>
      </w:r>
    </w:p>
    <w:p w14:paraId="708A3642" w14:textId="77777777" w:rsidR="002B1C32" w:rsidRPr="0039758B" w:rsidRDefault="002B1C32" w:rsidP="002B1C32">
      <w:pPr>
        <w:spacing w:after="160"/>
        <w:rPr>
          <w:sz w:val="24"/>
          <w:szCs w:val="24"/>
        </w:rPr>
      </w:pPr>
    </w:p>
    <w:p w14:paraId="015064BC" w14:textId="77777777" w:rsidR="002B1C32" w:rsidRPr="0039758B" w:rsidRDefault="002B1C32" w:rsidP="002B1C32">
      <w:pPr>
        <w:spacing w:after="80"/>
        <w:rPr>
          <w:sz w:val="24"/>
          <w:szCs w:val="24"/>
        </w:rPr>
      </w:pPr>
      <w:r w:rsidRPr="0039758B">
        <w:rPr>
          <w:b/>
          <w:color w:val="000000"/>
          <w:sz w:val="24"/>
          <w:szCs w:val="24"/>
          <w:u w:val="single"/>
        </w:rPr>
        <w:t>For further information please contact:</w:t>
      </w:r>
    </w:p>
    <w:p w14:paraId="0435435D" w14:textId="77777777" w:rsidR="002B1C32" w:rsidRPr="0039758B" w:rsidRDefault="002B1C32" w:rsidP="002B1C32">
      <w:pPr>
        <w:spacing w:after="160"/>
        <w:rPr>
          <w:sz w:val="24"/>
          <w:szCs w:val="24"/>
        </w:rPr>
      </w:pPr>
      <w:r w:rsidRPr="0039758B">
        <w:rPr>
          <w:noProof/>
          <w:sz w:val="24"/>
          <w:szCs w:val="24"/>
        </w:rPr>
        <w:drawing>
          <wp:inline distT="0" distB="0" distL="0" distR="0" wp14:anchorId="46264512" wp14:editId="4534A28C">
            <wp:extent cx="1143000" cy="34000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mall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40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5E9B5" w14:textId="77777777" w:rsidR="002B1C32" w:rsidRPr="0039758B" w:rsidRDefault="002B1C32" w:rsidP="002B1C32">
      <w:pPr>
        <w:spacing w:after="0"/>
        <w:rPr>
          <w:sz w:val="24"/>
          <w:szCs w:val="24"/>
        </w:rPr>
      </w:pPr>
      <w:r w:rsidRPr="0039758B">
        <w:rPr>
          <w:color w:val="000000"/>
          <w:sz w:val="24"/>
          <w:szCs w:val="24"/>
        </w:rPr>
        <w:t>Otmar Valzachi</w:t>
      </w:r>
    </w:p>
    <w:p w14:paraId="02C37618" w14:textId="77777777" w:rsidR="002B1C32" w:rsidRPr="0039758B" w:rsidRDefault="002B1C32" w:rsidP="002B1C32">
      <w:pPr>
        <w:spacing w:after="0"/>
        <w:rPr>
          <w:sz w:val="24"/>
          <w:szCs w:val="24"/>
        </w:rPr>
      </w:pPr>
      <w:r w:rsidRPr="0039758B">
        <w:rPr>
          <w:color w:val="000000"/>
          <w:sz w:val="24"/>
          <w:szCs w:val="24"/>
        </w:rPr>
        <w:t>sports tv media distribution GmbH</w:t>
      </w:r>
    </w:p>
    <w:p w14:paraId="1F9626CE" w14:textId="77777777" w:rsidR="002B1C32" w:rsidRPr="0039758B" w:rsidRDefault="002B1C32" w:rsidP="002B1C32">
      <w:pPr>
        <w:spacing w:after="0"/>
        <w:rPr>
          <w:sz w:val="24"/>
          <w:szCs w:val="24"/>
        </w:rPr>
      </w:pPr>
    </w:p>
    <w:p w14:paraId="5E5B7FB0" w14:textId="77777777" w:rsidR="002B1C32" w:rsidRPr="0039758B" w:rsidRDefault="002B1C32" w:rsidP="002B1C32">
      <w:pPr>
        <w:spacing w:after="0"/>
        <w:rPr>
          <w:sz w:val="24"/>
          <w:szCs w:val="24"/>
        </w:rPr>
      </w:pPr>
      <w:proofErr w:type="spellStart"/>
      <w:r w:rsidRPr="0039758B">
        <w:rPr>
          <w:color w:val="000000"/>
          <w:sz w:val="24"/>
          <w:szCs w:val="24"/>
        </w:rPr>
        <w:t>Paradeisergasse</w:t>
      </w:r>
      <w:proofErr w:type="spellEnd"/>
      <w:r w:rsidRPr="0039758B">
        <w:rPr>
          <w:color w:val="000000"/>
          <w:sz w:val="24"/>
          <w:szCs w:val="24"/>
        </w:rPr>
        <w:t xml:space="preserve"> 9</w:t>
      </w:r>
    </w:p>
    <w:p w14:paraId="773E778F" w14:textId="77777777" w:rsidR="002B1C32" w:rsidRPr="0039758B" w:rsidRDefault="002B1C32" w:rsidP="002B1C32">
      <w:pPr>
        <w:spacing w:after="0"/>
        <w:rPr>
          <w:sz w:val="24"/>
          <w:szCs w:val="24"/>
        </w:rPr>
      </w:pPr>
      <w:r w:rsidRPr="0039758B">
        <w:rPr>
          <w:color w:val="000000"/>
          <w:sz w:val="24"/>
          <w:szCs w:val="24"/>
        </w:rPr>
        <w:t>9020 Klagenfurt</w:t>
      </w:r>
    </w:p>
    <w:p w14:paraId="327DB1C5" w14:textId="77777777" w:rsidR="002B1C32" w:rsidRPr="0039758B" w:rsidRDefault="002B1C32" w:rsidP="002B1C32">
      <w:pPr>
        <w:spacing w:after="0"/>
        <w:rPr>
          <w:sz w:val="24"/>
          <w:szCs w:val="24"/>
        </w:rPr>
      </w:pPr>
      <w:r w:rsidRPr="0039758B">
        <w:rPr>
          <w:color w:val="000000"/>
          <w:sz w:val="24"/>
          <w:szCs w:val="24"/>
        </w:rPr>
        <w:t>AUSTRIA</w:t>
      </w:r>
    </w:p>
    <w:p w14:paraId="1B19A01F" w14:textId="77777777" w:rsidR="002B1C32" w:rsidRPr="0039758B" w:rsidRDefault="002B1C32" w:rsidP="002B1C32">
      <w:pPr>
        <w:spacing w:after="0"/>
        <w:rPr>
          <w:sz w:val="24"/>
          <w:szCs w:val="24"/>
        </w:rPr>
      </w:pPr>
    </w:p>
    <w:p w14:paraId="412078AA" w14:textId="77777777" w:rsidR="002B1C32" w:rsidRPr="0039758B" w:rsidRDefault="002B1C32" w:rsidP="002B1C32">
      <w:pPr>
        <w:spacing w:after="0"/>
        <w:rPr>
          <w:sz w:val="24"/>
          <w:szCs w:val="24"/>
        </w:rPr>
      </w:pPr>
      <w:r w:rsidRPr="0039758B">
        <w:rPr>
          <w:color w:val="000000"/>
          <w:sz w:val="24"/>
          <w:szCs w:val="24"/>
        </w:rPr>
        <w:t>Tel:+43 463 908000</w:t>
      </w:r>
    </w:p>
    <w:p w14:paraId="15C1DC77" w14:textId="77777777" w:rsidR="002B1C32" w:rsidRPr="0039758B" w:rsidRDefault="002B1C32" w:rsidP="002B1C32">
      <w:pPr>
        <w:spacing w:after="0"/>
        <w:rPr>
          <w:sz w:val="24"/>
          <w:szCs w:val="24"/>
        </w:rPr>
      </w:pPr>
      <w:r w:rsidRPr="0039758B">
        <w:rPr>
          <w:color w:val="000000"/>
          <w:sz w:val="24"/>
          <w:szCs w:val="24"/>
        </w:rPr>
        <w:t>Fax:+43 463 908000 99</w:t>
      </w:r>
    </w:p>
    <w:p w14:paraId="49337861" w14:textId="77777777" w:rsidR="002B1C32" w:rsidRPr="0039758B" w:rsidRDefault="002B1C32" w:rsidP="002B1C32">
      <w:pPr>
        <w:spacing w:after="0"/>
        <w:rPr>
          <w:sz w:val="24"/>
          <w:szCs w:val="24"/>
        </w:rPr>
      </w:pPr>
      <w:r w:rsidRPr="0039758B">
        <w:rPr>
          <w:color w:val="000000"/>
          <w:sz w:val="24"/>
          <w:szCs w:val="24"/>
        </w:rPr>
        <w:t>Mobile:+43 676 848606211</w:t>
      </w:r>
    </w:p>
    <w:p w14:paraId="569DEF16" w14:textId="77777777" w:rsidR="002B1C32" w:rsidRPr="0039758B" w:rsidRDefault="002B1C32" w:rsidP="002B1C32">
      <w:pPr>
        <w:spacing w:after="0"/>
        <w:rPr>
          <w:sz w:val="24"/>
          <w:szCs w:val="24"/>
        </w:rPr>
      </w:pPr>
      <w:r w:rsidRPr="0039758B">
        <w:rPr>
          <w:color w:val="000000"/>
          <w:sz w:val="24"/>
          <w:szCs w:val="24"/>
        </w:rPr>
        <w:t>email: ov@stvmd.com</w:t>
      </w:r>
    </w:p>
    <w:p w14:paraId="03EA14A2" w14:textId="77777777" w:rsidR="002B1C32" w:rsidRPr="0039758B" w:rsidRDefault="002B1C32" w:rsidP="002B1C32">
      <w:pPr>
        <w:spacing w:after="0"/>
        <w:rPr>
          <w:sz w:val="24"/>
          <w:szCs w:val="24"/>
        </w:rPr>
      </w:pPr>
      <w:r w:rsidRPr="0039758B">
        <w:rPr>
          <w:color w:val="000000"/>
          <w:sz w:val="24"/>
          <w:szCs w:val="24"/>
        </w:rPr>
        <w:t>http://www.stvmd.com</w:t>
      </w:r>
    </w:p>
    <w:p w14:paraId="4C7385B0" w14:textId="77777777" w:rsidR="002B1C32" w:rsidRDefault="002B1C32">
      <w:pPr>
        <w:spacing w:after="0"/>
        <w:jc w:val="center"/>
      </w:pPr>
    </w:p>
    <w:p w14:paraId="2F72E469" w14:textId="35D1F3DB" w:rsidR="00E95795" w:rsidRDefault="00E95795" w:rsidP="002B1C32"/>
    <w:sectPr w:rsidR="00E95795" w:rsidSect="00034616">
      <w:headerReference w:type="default" r:id="rId13"/>
      <w:footerReference w:type="default" r:id="rId14"/>
      <w:pgSz w:w="11906" w:h="16838"/>
      <w:pgMar w:top="850" w:right="907" w:bottom="907" w:left="907" w:header="312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C0D22" w14:textId="77777777" w:rsidR="006C28EB" w:rsidRDefault="006C28EB">
      <w:pPr>
        <w:spacing w:after="0" w:line="240" w:lineRule="auto"/>
      </w:pPr>
      <w:r>
        <w:separator/>
      </w:r>
    </w:p>
  </w:endnote>
  <w:endnote w:type="continuationSeparator" w:id="0">
    <w:p w14:paraId="422039EF" w14:textId="77777777" w:rsidR="006C28EB" w:rsidRDefault="006C2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4920" w14:textId="77777777" w:rsidR="00E95795" w:rsidRDefault="004E351A">
    <w:pPr>
      <w:pStyle w:val="Fuzeile"/>
      <w:jc w:val="center"/>
    </w:pPr>
    <w:r>
      <w:rPr>
        <w:sz w:val="18"/>
      </w:rPr>
      <w:t xml:space="preserve">Used </w:t>
    </w:r>
    <w:proofErr w:type="spellStart"/>
    <w:r>
      <w:rPr>
        <w:sz w:val="18"/>
      </w:rPr>
      <w:t>Geithain</w:t>
    </w:r>
    <w:proofErr w:type="spellEnd"/>
    <w:r>
      <w:rPr>
        <w:sz w:val="18"/>
      </w:rPr>
      <w:t xml:space="preserve"> RL906D Active Studio Monitors - up to 12 units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F034E" w14:textId="77777777" w:rsidR="006C28EB" w:rsidRDefault="006C28EB">
      <w:pPr>
        <w:spacing w:after="0" w:line="240" w:lineRule="auto"/>
      </w:pPr>
      <w:r>
        <w:separator/>
      </w:r>
    </w:p>
  </w:footnote>
  <w:footnote w:type="continuationSeparator" w:id="0">
    <w:p w14:paraId="4503846F" w14:textId="77777777" w:rsidR="006C28EB" w:rsidRDefault="006C2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B8E36" w14:textId="77777777" w:rsidR="00E95795" w:rsidRDefault="004E351A">
    <w:pPr>
      <w:pStyle w:val="Kopfzeile"/>
      <w:jc w:val="center"/>
    </w:pPr>
    <w:r>
      <w:rPr>
        <w:noProof/>
      </w:rPr>
      <w:drawing>
        <wp:inline distT="0" distB="0" distL="0" distR="0" wp14:anchorId="5D96F795" wp14:editId="03A4EA19">
          <wp:extent cx="6408000" cy="712000"/>
          <wp:effectExtent l="0" t="0" r="0" b="0"/>
          <wp:docPr id="15785161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vmd_header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08000" cy="7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9646575">
    <w:abstractNumId w:val="8"/>
  </w:num>
  <w:num w:numId="2" w16cid:durableId="700515998">
    <w:abstractNumId w:val="6"/>
  </w:num>
  <w:num w:numId="3" w16cid:durableId="1883788991">
    <w:abstractNumId w:val="5"/>
  </w:num>
  <w:num w:numId="4" w16cid:durableId="1383948073">
    <w:abstractNumId w:val="4"/>
  </w:num>
  <w:num w:numId="5" w16cid:durableId="539518446">
    <w:abstractNumId w:val="7"/>
  </w:num>
  <w:num w:numId="6" w16cid:durableId="421685346">
    <w:abstractNumId w:val="3"/>
  </w:num>
  <w:num w:numId="7" w16cid:durableId="789054086">
    <w:abstractNumId w:val="2"/>
  </w:num>
  <w:num w:numId="8" w16cid:durableId="949045820">
    <w:abstractNumId w:val="1"/>
  </w:num>
  <w:num w:numId="9" w16cid:durableId="205017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B7F"/>
    <w:rsid w:val="0006063C"/>
    <w:rsid w:val="0015074B"/>
    <w:rsid w:val="0019306F"/>
    <w:rsid w:val="0029639D"/>
    <w:rsid w:val="002B1C32"/>
    <w:rsid w:val="00326F90"/>
    <w:rsid w:val="003E67E7"/>
    <w:rsid w:val="004E351A"/>
    <w:rsid w:val="006C28EB"/>
    <w:rsid w:val="00775576"/>
    <w:rsid w:val="009D432A"/>
    <w:rsid w:val="00AA1D8D"/>
    <w:rsid w:val="00B47730"/>
    <w:rsid w:val="00C40ECB"/>
    <w:rsid w:val="00CB0664"/>
    <w:rsid w:val="00E957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76C3F5"/>
  <w14:defaultImageDpi w14:val="300"/>
  <w15:docId w15:val="{C11710B1-4082-46F4-97AD-E269E124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eastAsia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219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 Valzachi</cp:lastModifiedBy>
  <cp:revision>4</cp:revision>
  <cp:lastPrinted>2026-08-05T08:59:00Z</cp:lastPrinted>
  <dcterms:created xsi:type="dcterms:W3CDTF">2026-08-05T08:56:00Z</dcterms:created>
  <dcterms:modified xsi:type="dcterms:W3CDTF">2026-08-05T09:31:00Z</dcterms:modified>
  <cp:category/>
</cp:coreProperties>
</file>